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AD6A1B" w14:textId="77777777" w:rsidR="001A5F85" w:rsidRPr="00BC0A18" w:rsidRDefault="00000000">
      <w:pPr>
        <w:spacing w:before="240" w:after="240"/>
        <w:jc w:val="center"/>
        <w:rPr>
          <w:rFonts w:ascii="Times New Roman" w:eastAsia="Times New Roman" w:hAnsi="Times New Roman" w:cs="Times New Roman"/>
        </w:rPr>
      </w:pPr>
      <w:r w:rsidRPr="00BC0A18">
        <w:rPr>
          <w:rFonts w:ascii="Times New Roman" w:eastAsia="Times New Roman" w:hAnsi="Times New Roman" w:cs="Times New Roman"/>
        </w:rPr>
        <w:t>Data Science Professional Practicum (DSCI 560)</w:t>
      </w:r>
    </w:p>
    <w:p w14:paraId="0ACC3A2B" w14:textId="77777777" w:rsidR="001A5F85" w:rsidRPr="00BC0A18" w:rsidRDefault="00000000">
      <w:pPr>
        <w:spacing w:before="240" w:after="240"/>
        <w:jc w:val="center"/>
        <w:rPr>
          <w:rFonts w:ascii="Times New Roman" w:eastAsia="Times New Roman" w:hAnsi="Times New Roman" w:cs="Times New Roman"/>
        </w:rPr>
      </w:pPr>
      <w:r w:rsidRPr="00BC0A18">
        <w:rPr>
          <w:rFonts w:ascii="Times New Roman" w:eastAsia="Times New Roman" w:hAnsi="Times New Roman" w:cs="Times New Roman"/>
        </w:rPr>
        <w:t>Laboratory Assignment 2</w:t>
      </w:r>
    </w:p>
    <w:p w14:paraId="57E04B7A" w14:textId="77777777" w:rsidR="001A5F85" w:rsidRPr="00BC0A18" w:rsidRDefault="00000000">
      <w:pPr>
        <w:numPr>
          <w:ilvl w:val="0"/>
          <w:numId w:val="1"/>
        </w:numPr>
        <w:spacing w:before="240"/>
        <w:rPr>
          <w:rFonts w:ascii="Times New Roman" w:eastAsia="Times New Roman" w:hAnsi="Times New Roman" w:cs="Times New Roman"/>
        </w:rPr>
      </w:pPr>
      <w:r w:rsidRPr="00BC0A18">
        <w:rPr>
          <w:rFonts w:ascii="Times New Roman" w:eastAsia="Times New Roman" w:hAnsi="Times New Roman" w:cs="Times New Roman"/>
        </w:rPr>
        <w:t>Team Formation</w:t>
      </w:r>
    </w:p>
    <w:p w14:paraId="52BC6894" w14:textId="46FCC943" w:rsidR="001A5F85" w:rsidRPr="00BC0A18" w:rsidRDefault="00000000">
      <w:pPr>
        <w:numPr>
          <w:ilvl w:val="1"/>
          <w:numId w:val="1"/>
        </w:numPr>
        <w:rPr>
          <w:rFonts w:ascii="Times New Roman" w:eastAsia="Times New Roman" w:hAnsi="Times New Roman" w:cs="Times New Roman"/>
        </w:rPr>
      </w:pPr>
      <w:r w:rsidRPr="00BC0A18">
        <w:rPr>
          <w:rFonts w:ascii="Times New Roman" w:eastAsia="Times New Roman" w:hAnsi="Times New Roman" w:cs="Times New Roman"/>
        </w:rPr>
        <w:t>Team name:</w:t>
      </w:r>
      <w:r w:rsidR="00747F17" w:rsidRPr="00BC0A18">
        <w:rPr>
          <w:rFonts w:ascii="Times New Roman" w:eastAsia="Times New Roman" w:hAnsi="Times New Roman" w:cs="Times New Roman"/>
        </w:rPr>
        <w:t xml:space="preserve"> DS Squad</w:t>
      </w:r>
    </w:p>
    <w:p w14:paraId="2104C6C4" w14:textId="77777777" w:rsidR="001A5F85" w:rsidRPr="00BC0A18" w:rsidRDefault="00000000">
      <w:pPr>
        <w:numPr>
          <w:ilvl w:val="1"/>
          <w:numId w:val="1"/>
        </w:numPr>
        <w:rPr>
          <w:rFonts w:ascii="Times New Roman" w:eastAsia="Times New Roman" w:hAnsi="Times New Roman" w:cs="Times New Roman"/>
        </w:rPr>
      </w:pPr>
      <w:r w:rsidRPr="00BC0A18">
        <w:rPr>
          <w:rFonts w:ascii="Times New Roman" w:eastAsia="Times New Roman" w:hAnsi="Times New Roman" w:cs="Times New Roman"/>
        </w:rPr>
        <w:t>Team numbers and their USC IDs:</w:t>
      </w:r>
    </w:p>
    <w:p w14:paraId="4F4A0E3E" w14:textId="77777777" w:rsidR="001A5F85" w:rsidRPr="00BC0A18" w:rsidRDefault="00000000">
      <w:pPr>
        <w:numPr>
          <w:ilvl w:val="2"/>
          <w:numId w:val="1"/>
        </w:numPr>
        <w:rPr>
          <w:rFonts w:ascii="Times New Roman" w:eastAsia="Times New Roman" w:hAnsi="Times New Roman" w:cs="Times New Roman"/>
        </w:rPr>
      </w:pPr>
      <w:proofErr w:type="spellStart"/>
      <w:r w:rsidRPr="00BC0A18">
        <w:rPr>
          <w:rFonts w:ascii="Times New Roman" w:eastAsia="Times New Roman" w:hAnsi="Times New Roman" w:cs="Times New Roman"/>
        </w:rPr>
        <w:t>Hanlu</w:t>
      </w:r>
      <w:proofErr w:type="spellEnd"/>
      <w:r w:rsidRPr="00BC0A18">
        <w:rPr>
          <w:rFonts w:ascii="Times New Roman" w:eastAsia="Times New Roman" w:hAnsi="Times New Roman" w:cs="Times New Roman"/>
        </w:rPr>
        <w:t xml:space="preserve"> Ma (USC ID: 1392-9443-71)</w:t>
      </w:r>
    </w:p>
    <w:p w14:paraId="67112D79" w14:textId="77777777" w:rsidR="001A5F85" w:rsidRPr="00BC0A18" w:rsidRDefault="00000000">
      <w:pPr>
        <w:numPr>
          <w:ilvl w:val="2"/>
          <w:numId w:val="1"/>
        </w:numPr>
        <w:rPr>
          <w:rFonts w:ascii="Times New Roman" w:eastAsia="Times New Roman" w:hAnsi="Times New Roman" w:cs="Times New Roman"/>
        </w:rPr>
      </w:pPr>
      <w:r w:rsidRPr="00BC0A18">
        <w:rPr>
          <w:rFonts w:ascii="Times New Roman" w:eastAsia="Times New Roman" w:hAnsi="Times New Roman" w:cs="Times New Roman"/>
        </w:rPr>
        <w:t>Zhenyu Chen (USC ID: 2242-3773-15)</w:t>
      </w:r>
    </w:p>
    <w:p w14:paraId="1FC8442F" w14:textId="069AB526" w:rsidR="00AE375F" w:rsidRPr="00BC0A18" w:rsidRDefault="00AE375F">
      <w:pPr>
        <w:numPr>
          <w:ilvl w:val="2"/>
          <w:numId w:val="1"/>
        </w:numPr>
        <w:rPr>
          <w:rFonts w:ascii="Times New Roman" w:eastAsia="Times New Roman" w:hAnsi="Times New Roman" w:cs="Times New Roman"/>
        </w:rPr>
      </w:pPr>
      <w:r w:rsidRPr="00BC0A18">
        <w:rPr>
          <w:rFonts w:ascii="Times New Roman" w:eastAsia="Times New Roman" w:hAnsi="Times New Roman" w:cs="Times New Roman"/>
        </w:rPr>
        <w:t xml:space="preserve">Fariha Sheikh (USC ID: </w:t>
      </w:r>
      <w:r w:rsidR="0099004D">
        <w:rPr>
          <w:rFonts w:ascii="Times New Roman" w:eastAsia="Times New Roman" w:hAnsi="Times New Roman" w:cs="Times New Roman"/>
        </w:rPr>
        <w:t>9625-7343-53</w:t>
      </w:r>
      <w:r w:rsidRPr="00BC0A18">
        <w:rPr>
          <w:rFonts w:ascii="Times New Roman" w:eastAsia="Times New Roman" w:hAnsi="Times New Roman" w:cs="Times New Roman"/>
        </w:rPr>
        <w:t>)</w:t>
      </w:r>
    </w:p>
    <w:p w14:paraId="2C747760" w14:textId="3CB764CE" w:rsidR="00747F17" w:rsidRPr="00BC0A18" w:rsidRDefault="00747F17" w:rsidP="00747F17">
      <w:pPr>
        <w:numPr>
          <w:ilvl w:val="1"/>
          <w:numId w:val="1"/>
        </w:numPr>
        <w:rPr>
          <w:rFonts w:ascii="Times New Roman" w:eastAsia="Times New Roman" w:hAnsi="Times New Roman" w:cs="Times New Roman"/>
        </w:rPr>
      </w:pPr>
      <w:r w:rsidRPr="00BC0A18">
        <w:rPr>
          <w:rFonts w:ascii="Times New Roman" w:eastAsia="Times New Roman" w:hAnsi="Times New Roman" w:cs="Times New Roman"/>
        </w:rPr>
        <w:t xml:space="preserve">Lab 2 Repo Link: </w:t>
      </w:r>
      <w:hyperlink r:id="rId7" w:history="1">
        <w:r w:rsidRPr="00BC0A18">
          <w:rPr>
            <w:rStyle w:val="Hyperlink"/>
            <w:rFonts w:ascii="Times New Roman" w:eastAsia="Times New Roman" w:hAnsi="Times New Roman" w:cs="Times New Roman"/>
          </w:rPr>
          <w:t>https://github.com/YiwenC23/DSCI560-group_lab2</w:t>
        </w:r>
      </w:hyperlink>
      <w:r w:rsidRPr="00BC0A18">
        <w:rPr>
          <w:rFonts w:ascii="Times New Roman" w:eastAsia="Times New Roman" w:hAnsi="Times New Roman" w:cs="Times New Roman"/>
        </w:rPr>
        <w:t xml:space="preserve"> </w:t>
      </w:r>
    </w:p>
    <w:p w14:paraId="190A69B4" w14:textId="77777777" w:rsidR="001A5F85" w:rsidRPr="00BC0A18" w:rsidRDefault="00000000">
      <w:pPr>
        <w:numPr>
          <w:ilvl w:val="0"/>
          <w:numId w:val="1"/>
        </w:numPr>
        <w:rPr>
          <w:rFonts w:ascii="Times New Roman" w:eastAsia="Times New Roman" w:hAnsi="Times New Roman" w:cs="Times New Roman"/>
        </w:rPr>
      </w:pPr>
      <w:r w:rsidRPr="00BC0A18">
        <w:rPr>
          <w:rFonts w:ascii="Times New Roman" w:eastAsia="Times New Roman" w:hAnsi="Times New Roman" w:cs="Times New Roman"/>
        </w:rPr>
        <w:t>Data selection, Search, Find, and Collect</w:t>
      </w:r>
    </w:p>
    <w:p w14:paraId="3F85E3B3" w14:textId="511EF6A3" w:rsidR="001A5F85" w:rsidRPr="00BC0A18" w:rsidRDefault="00000000">
      <w:pPr>
        <w:numPr>
          <w:ilvl w:val="1"/>
          <w:numId w:val="1"/>
        </w:numPr>
        <w:rPr>
          <w:rFonts w:ascii="Times New Roman" w:eastAsia="Times New Roman" w:hAnsi="Times New Roman" w:cs="Times New Roman"/>
        </w:rPr>
      </w:pPr>
      <w:r w:rsidRPr="00BC0A18">
        <w:rPr>
          <w:rFonts w:ascii="Times New Roman" w:eastAsia="Times New Roman" w:hAnsi="Times New Roman" w:cs="Times New Roman"/>
        </w:rPr>
        <w:t xml:space="preserve">Domain: </w:t>
      </w:r>
      <w:r w:rsidR="00AB3634" w:rsidRPr="00BC0A18">
        <w:rPr>
          <w:rFonts w:ascii="Times New Roman" w:eastAsia="Times New Roman" w:hAnsi="Times New Roman" w:cs="Times New Roman"/>
        </w:rPr>
        <w:t xml:space="preserve">DS </w:t>
      </w:r>
      <w:r w:rsidRPr="00BC0A18">
        <w:rPr>
          <w:rFonts w:ascii="Times New Roman" w:eastAsia="Times New Roman" w:hAnsi="Times New Roman" w:cs="Times New Roman"/>
        </w:rPr>
        <w:t xml:space="preserve">job seeking </w:t>
      </w:r>
      <w:r w:rsidR="00AB3634" w:rsidRPr="00BC0A18">
        <w:rPr>
          <w:rFonts w:ascii="Times New Roman" w:eastAsia="Times New Roman" w:hAnsi="Times New Roman" w:cs="Times New Roman"/>
        </w:rPr>
        <w:t xml:space="preserve">and </w:t>
      </w:r>
      <w:r w:rsidR="00B055D3" w:rsidRPr="00BC0A18">
        <w:rPr>
          <w:rFonts w:ascii="Times New Roman" w:eastAsia="Times New Roman" w:hAnsi="Times New Roman" w:cs="Times New Roman"/>
        </w:rPr>
        <w:t xml:space="preserve">preparation </w:t>
      </w:r>
      <w:r w:rsidRPr="00BC0A18">
        <w:rPr>
          <w:rFonts w:ascii="Times New Roman" w:eastAsia="Times New Roman" w:hAnsi="Times New Roman" w:cs="Times New Roman"/>
        </w:rPr>
        <w:t>content</w:t>
      </w:r>
    </w:p>
    <w:p w14:paraId="0E7D248B" w14:textId="390792A6" w:rsidR="001A5F85" w:rsidRPr="00BC0A18" w:rsidRDefault="00000000">
      <w:pPr>
        <w:numPr>
          <w:ilvl w:val="1"/>
          <w:numId w:val="1"/>
        </w:numPr>
        <w:rPr>
          <w:rFonts w:ascii="Times New Roman" w:eastAsia="Times New Roman" w:hAnsi="Times New Roman" w:cs="Times New Roman"/>
        </w:rPr>
      </w:pPr>
      <w:r w:rsidRPr="00BC0A18">
        <w:rPr>
          <w:rFonts w:ascii="Times New Roman" w:eastAsia="Times New Roman" w:hAnsi="Times New Roman" w:cs="Times New Roman"/>
        </w:rPr>
        <w:t>Reason</w:t>
      </w:r>
      <w:r w:rsidR="00AD6458" w:rsidRPr="00BC0A18">
        <w:rPr>
          <w:rFonts w:ascii="Times New Roman" w:eastAsia="Times New Roman" w:hAnsi="Times New Roman" w:cs="Times New Roman"/>
        </w:rPr>
        <w:t xml:space="preserve">: </w:t>
      </w:r>
      <w:r w:rsidR="002D3E4B" w:rsidRPr="00BC0A18">
        <w:rPr>
          <w:rFonts w:ascii="Times New Roman" w:eastAsia="Times New Roman" w:hAnsi="Times New Roman" w:cs="Times New Roman"/>
        </w:rPr>
        <w:t xml:space="preserve">The pandemic has dramatically impacted the economy, and many people have lost their jobs, especially those who work in technology companies. Even though the economy has been recovering in recent years, it is still difficult for people to find </w:t>
      </w:r>
      <w:r w:rsidR="00187CB8" w:rsidRPr="00BC0A18">
        <w:rPr>
          <w:rFonts w:ascii="Times New Roman" w:eastAsia="Times New Roman" w:hAnsi="Times New Roman" w:cs="Times New Roman"/>
        </w:rPr>
        <w:t>employment</w:t>
      </w:r>
      <w:r w:rsidR="002D3E4B" w:rsidRPr="00BC0A18">
        <w:rPr>
          <w:rFonts w:ascii="Times New Roman" w:eastAsia="Times New Roman" w:hAnsi="Times New Roman" w:cs="Times New Roman"/>
        </w:rPr>
        <w:t>. Therefore, we decide to focus on the data science job-seeking and preparation domain, helping individuals find all currently open job positions that match their resumes, as well as assisting them to better prepare for their interviews based on the job descriptions.</w:t>
      </w:r>
    </w:p>
    <w:p w14:paraId="71EFAC27" w14:textId="77777777" w:rsidR="001A5F85" w:rsidRPr="00BC0A18" w:rsidRDefault="00000000">
      <w:pPr>
        <w:numPr>
          <w:ilvl w:val="1"/>
          <w:numId w:val="1"/>
        </w:numPr>
        <w:rPr>
          <w:rFonts w:ascii="Times New Roman" w:eastAsia="Times New Roman" w:hAnsi="Times New Roman" w:cs="Times New Roman"/>
        </w:rPr>
      </w:pPr>
      <w:r w:rsidRPr="00BC0A18">
        <w:rPr>
          <w:rFonts w:ascii="Times New Roman" w:eastAsia="Times New Roman" w:hAnsi="Times New Roman" w:cs="Times New Roman"/>
        </w:rPr>
        <w:t>Dataset links and descriptions</w:t>
      </w:r>
    </w:p>
    <w:p w14:paraId="12AC5533" w14:textId="77777777" w:rsidR="001A5F85" w:rsidRPr="00BC0A18" w:rsidRDefault="00000000">
      <w:pPr>
        <w:numPr>
          <w:ilvl w:val="2"/>
          <w:numId w:val="1"/>
        </w:numPr>
        <w:rPr>
          <w:rFonts w:ascii="Times New Roman" w:eastAsia="Times New Roman" w:hAnsi="Times New Roman" w:cs="Times New Roman"/>
        </w:rPr>
      </w:pPr>
      <w:r w:rsidRPr="00BC0A18">
        <w:rPr>
          <w:rFonts w:ascii="Times New Roman" w:eastAsia="Times New Roman" w:hAnsi="Times New Roman" w:cs="Times New Roman"/>
        </w:rPr>
        <w:t>ASCII Texts like Forum Postings and HTML</w:t>
      </w:r>
    </w:p>
    <w:p w14:paraId="784D30C2" w14:textId="79E53040" w:rsidR="001A5F85" w:rsidRPr="00BC0A18" w:rsidRDefault="00000000">
      <w:pPr>
        <w:numPr>
          <w:ilvl w:val="3"/>
          <w:numId w:val="1"/>
        </w:numPr>
        <w:rPr>
          <w:rFonts w:ascii="Times New Roman" w:eastAsia="Times New Roman" w:hAnsi="Times New Roman" w:cs="Times New Roman"/>
        </w:rPr>
      </w:pPr>
      <w:r w:rsidRPr="00BC0A18">
        <w:rPr>
          <w:rFonts w:ascii="Times New Roman" w:eastAsia="Times New Roman" w:hAnsi="Times New Roman" w:cs="Times New Roman"/>
        </w:rPr>
        <w:t>Link:</w:t>
      </w:r>
      <w:r w:rsidRPr="00BC0A18">
        <w:rPr>
          <w:rFonts w:ascii="Times New Roman" w:eastAsia="Times New Roman" w:hAnsi="Times New Roman" w:cs="Times New Roman"/>
          <w:color w:val="548DD4" w:themeColor="text2" w:themeTint="99"/>
          <w:u w:val="single"/>
        </w:rPr>
        <w:t xml:space="preserve"> </w:t>
      </w:r>
      <w:hyperlink r:id="rId8">
        <w:r w:rsidR="001A5F85" w:rsidRPr="00BC0A18">
          <w:rPr>
            <w:rFonts w:ascii="Times New Roman" w:eastAsia="Times New Roman" w:hAnsi="Times New Roman" w:cs="Times New Roman"/>
            <w:color w:val="548DD4" w:themeColor="text2" w:themeTint="99"/>
            <w:u w:val="single"/>
          </w:rPr>
          <w:t>https://news.ycombinator.com/item?id=24460141</w:t>
        </w:r>
      </w:hyperlink>
      <w:r w:rsidRPr="00BC0A18">
        <w:rPr>
          <w:rFonts w:ascii="Times New Roman" w:eastAsia="Times New Roman" w:hAnsi="Times New Roman" w:cs="Times New Roman"/>
        </w:rPr>
        <w:t xml:space="preserve"> </w:t>
      </w:r>
    </w:p>
    <w:p w14:paraId="44547B43" w14:textId="77777777" w:rsidR="001A5F85" w:rsidRPr="00BC0A18" w:rsidRDefault="00000000">
      <w:pPr>
        <w:numPr>
          <w:ilvl w:val="3"/>
          <w:numId w:val="1"/>
        </w:numPr>
        <w:rPr>
          <w:rFonts w:ascii="Times New Roman" w:eastAsia="Times New Roman" w:hAnsi="Times New Roman" w:cs="Times New Roman"/>
        </w:rPr>
      </w:pPr>
      <w:r w:rsidRPr="00BC0A18">
        <w:rPr>
          <w:rFonts w:ascii="Times New Roman" w:eastAsia="Times New Roman" w:hAnsi="Times New Roman" w:cs="Times New Roman"/>
        </w:rPr>
        <w:t>Description: this webpage entails peoples’ responses about how to prepare for data scientist interviews. After the data exploration phase, this dataset will provide some ‘empirical’ and ‘humane’ advice and suggestions about data scientist interview preparation.</w:t>
      </w:r>
    </w:p>
    <w:p w14:paraId="069EB1FD" w14:textId="4A2E35C1" w:rsidR="00006268" w:rsidRPr="00BC0A18" w:rsidRDefault="00006268" w:rsidP="00006268">
      <w:pPr>
        <w:numPr>
          <w:ilvl w:val="2"/>
          <w:numId w:val="1"/>
        </w:numPr>
        <w:rPr>
          <w:rFonts w:ascii="Times New Roman" w:eastAsia="Times New Roman" w:hAnsi="Times New Roman" w:cs="Times New Roman"/>
        </w:rPr>
      </w:pPr>
      <w:r w:rsidRPr="00BC0A18">
        <w:rPr>
          <w:rFonts w:ascii="Times New Roman" w:eastAsia="Times New Roman" w:hAnsi="Times New Roman" w:cs="Times New Roman"/>
        </w:rPr>
        <w:t>PDF and Word Documents that require conversion and OCR</w:t>
      </w:r>
    </w:p>
    <w:p w14:paraId="4FE1FDCB" w14:textId="1D9EDDB9" w:rsidR="00006268" w:rsidRPr="00BC0A18" w:rsidRDefault="00006268" w:rsidP="00006268">
      <w:pPr>
        <w:numPr>
          <w:ilvl w:val="3"/>
          <w:numId w:val="1"/>
        </w:numPr>
        <w:rPr>
          <w:rFonts w:ascii="Times New Roman" w:eastAsia="Times New Roman" w:hAnsi="Times New Roman" w:cs="Times New Roman"/>
        </w:rPr>
      </w:pPr>
      <w:r w:rsidRPr="00BC0A18">
        <w:rPr>
          <w:rFonts w:ascii="Times New Roman" w:eastAsia="Times New Roman" w:hAnsi="Times New Roman" w:cs="Times New Roman"/>
        </w:rPr>
        <w:t xml:space="preserve">Link: </w:t>
      </w:r>
      <w:hyperlink r:id="rId9" w:history="1">
        <w:r w:rsidRPr="00BC0A18">
          <w:rPr>
            <w:rFonts w:ascii="Times New Roman" w:eastAsia="Times New Roman" w:hAnsi="Times New Roman" w:cs="Times New Roman"/>
            <w:color w:val="548DD4" w:themeColor="text2" w:themeTint="99"/>
            <w:u w:val="single"/>
          </w:rPr>
          <w:t>https://www.kaggle.com/discussions/general/177093</w:t>
        </w:r>
      </w:hyperlink>
    </w:p>
    <w:p w14:paraId="67216E72" w14:textId="39EB7FA7" w:rsidR="00006268" w:rsidRPr="00BC0A18" w:rsidRDefault="00006268" w:rsidP="00006268">
      <w:pPr>
        <w:numPr>
          <w:ilvl w:val="3"/>
          <w:numId w:val="1"/>
        </w:numPr>
        <w:rPr>
          <w:rFonts w:ascii="Times New Roman" w:eastAsia="Times New Roman" w:hAnsi="Times New Roman" w:cs="Times New Roman"/>
        </w:rPr>
      </w:pPr>
      <w:r w:rsidRPr="00BC0A18">
        <w:rPr>
          <w:rFonts w:ascii="Times New Roman" w:eastAsia="Times New Roman" w:hAnsi="Times New Roman" w:cs="Times New Roman"/>
        </w:rPr>
        <w:t xml:space="preserve">Description: </w:t>
      </w:r>
      <w:r w:rsidR="00CA0A4C" w:rsidRPr="00BC0A18">
        <w:rPr>
          <w:rFonts w:ascii="Times New Roman" w:eastAsia="Times New Roman" w:hAnsi="Times New Roman" w:cs="Times New Roman"/>
        </w:rPr>
        <w:t xml:space="preserve">the pdf file is obtained from the Kaggle website. It </w:t>
      </w:r>
      <w:r w:rsidR="00E20845" w:rsidRPr="00BC0A18">
        <w:rPr>
          <w:rFonts w:ascii="Times New Roman" w:eastAsia="Times New Roman" w:hAnsi="Times New Roman" w:cs="Times New Roman"/>
        </w:rPr>
        <w:t xml:space="preserve">contains </w:t>
      </w:r>
      <w:r w:rsidR="00CA0A4C" w:rsidRPr="00BC0A18">
        <w:rPr>
          <w:rFonts w:ascii="Times New Roman" w:eastAsia="Times New Roman" w:hAnsi="Times New Roman" w:cs="Times New Roman"/>
        </w:rPr>
        <w:t>a comprehensive collection</w:t>
      </w:r>
      <w:r w:rsidR="00E20845" w:rsidRPr="00BC0A18">
        <w:rPr>
          <w:rFonts w:ascii="Times New Roman" w:eastAsia="Times New Roman" w:hAnsi="Times New Roman" w:cs="Times New Roman"/>
        </w:rPr>
        <w:t xml:space="preserve"> of Data Science interview questions</w:t>
      </w:r>
      <w:r w:rsidR="00AB3634" w:rsidRPr="00BC0A18">
        <w:rPr>
          <w:rFonts w:ascii="Times New Roman" w:eastAsia="Times New Roman" w:hAnsi="Times New Roman" w:cs="Times New Roman"/>
        </w:rPr>
        <w:t xml:space="preserve"> </w:t>
      </w:r>
      <w:r w:rsidR="00CA0A4C" w:rsidRPr="00BC0A18">
        <w:rPr>
          <w:rFonts w:ascii="Times New Roman" w:eastAsia="Times New Roman" w:hAnsi="Times New Roman" w:cs="Times New Roman"/>
        </w:rPr>
        <w:t>that candidates may encounter during their interviews</w:t>
      </w:r>
      <w:r w:rsidR="006F3041" w:rsidRPr="00BC0A18">
        <w:rPr>
          <w:rFonts w:ascii="Times New Roman" w:eastAsia="Times New Roman" w:hAnsi="Times New Roman" w:cs="Times New Roman"/>
        </w:rPr>
        <w:t xml:space="preserve"> in the future</w:t>
      </w:r>
      <w:r w:rsidR="00CA0A4C" w:rsidRPr="00BC0A18">
        <w:rPr>
          <w:rFonts w:ascii="Times New Roman" w:eastAsia="Times New Roman" w:hAnsi="Times New Roman" w:cs="Times New Roman"/>
        </w:rPr>
        <w:t xml:space="preserve">, helping them better prepare. </w:t>
      </w:r>
    </w:p>
    <w:p w14:paraId="5DD25663" w14:textId="77777777" w:rsidR="0099004D" w:rsidRDefault="00BC0A18" w:rsidP="0099004D">
      <w:pPr>
        <w:pStyle w:val="ListParagraph"/>
        <w:numPr>
          <w:ilvl w:val="2"/>
          <w:numId w:val="1"/>
        </w:numPr>
        <w:rPr>
          <w:rFonts w:ascii="Times New Roman" w:eastAsia="Times New Roman" w:hAnsi="Times New Roman" w:cs="Times New Roman"/>
        </w:rPr>
      </w:pPr>
      <w:r w:rsidRPr="00BC0A18">
        <w:rPr>
          <w:rFonts w:ascii="Times New Roman" w:eastAsia="Times New Roman" w:hAnsi="Times New Roman" w:cs="Times New Roman"/>
        </w:rPr>
        <w:t>CSV or Excel</w:t>
      </w:r>
    </w:p>
    <w:p w14:paraId="5EE55680" w14:textId="77777777" w:rsidR="0099004D" w:rsidRPr="0099004D" w:rsidRDefault="00BC0A18" w:rsidP="0099004D">
      <w:pPr>
        <w:pStyle w:val="ListParagraph"/>
        <w:numPr>
          <w:ilvl w:val="3"/>
          <w:numId w:val="1"/>
        </w:numPr>
        <w:rPr>
          <w:rFonts w:ascii="Times New Roman" w:eastAsia="Times New Roman" w:hAnsi="Times New Roman" w:cs="Times New Roman"/>
        </w:rPr>
      </w:pPr>
      <w:r w:rsidRPr="0099004D">
        <w:rPr>
          <w:rFonts w:ascii="Times New Roman" w:eastAsia="Times New Roman" w:hAnsi="Times New Roman" w:cs="Times New Roman"/>
        </w:rPr>
        <w:t xml:space="preserve">Link: </w:t>
      </w:r>
      <w:hyperlink r:id="rId10" w:history="1">
        <w:r w:rsidR="0099004D" w:rsidRPr="0099004D">
          <w:rPr>
            <w:rStyle w:val="Hyperlink"/>
            <w:rFonts w:ascii="Times New Roman" w:eastAsia="Times New Roman" w:hAnsi="Times New Roman" w:cs="Times New Roman"/>
            <w:color w:val="548DD4" w:themeColor="text2" w:themeTint="99"/>
          </w:rPr>
          <w:t>www.kaggle.com/datasets/everydaycod</w:t>
        </w:r>
        <w:r w:rsidR="0099004D" w:rsidRPr="0099004D">
          <w:rPr>
            <w:rStyle w:val="Hyperlink"/>
            <w:rFonts w:ascii="Times New Roman" w:eastAsia="Times New Roman" w:hAnsi="Times New Roman" w:cs="Times New Roman"/>
            <w:color w:val="548DD4" w:themeColor="text2" w:themeTint="99"/>
          </w:rPr>
          <w:t>i</w:t>
        </w:r>
        <w:r w:rsidR="0099004D" w:rsidRPr="0099004D">
          <w:rPr>
            <w:rStyle w:val="Hyperlink"/>
            <w:rFonts w:ascii="Times New Roman" w:eastAsia="Times New Roman" w:hAnsi="Times New Roman" w:cs="Times New Roman"/>
            <w:color w:val="548DD4" w:themeColor="text2" w:themeTint="99"/>
          </w:rPr>
          <w:t>ngs/job-opportunity-dataset</w:t>
        </w:r>
      </w:hyperlink>
    </w:p>
    <w:p w14:paraId="16EB6567" w14:textId="77777777" w:rsidR="0099004D" w:rsidRDefault="00BC0A18" w:rsidP="0099004D">
      <w:pPr>
        <w:pStyle w:val="ListParagraph"/>
        <w:numPr>
          <w:ilvl w:val="3"/>
          <w:numId w:val="1"/>
        </w:numPr>
        <w:rPr>
          <w:rFonts w:ascii="Times New Roman" w:eastAsia="Times New Roman" w:hAnsi="Times New Roman" w:cs="Times New Roman"/>
        </w:rPr>
      </w:pPr>
      <w:r w:rsidRPr="0099004D">
        <w:rPr>
          <w:rFonts w:ascii="Times New Roman" w:eastAsia="Times New Roman" w:hAnsi="Times New Roman" w:cs="Times New Roman"/>
        </w:rPr>
        <w:t>The "Job Opportunities Dataset" is a comprehensive collection of information related to various job opportunities across diverse industries. This dataset provides details about the job title, company name, location, start date, CTC (Cost to Company), experience requirements, and the posted time for each job listing. The purpose of this dataset is to offer insights into the wide array of job opportunities available, catering to different roles and skill sets.</w:t>
      </w:r>
    </w:p>
    <w:p w14:paraId="7C8AE7BC" w14:textId="1F262F25" w:rsidR="00BC0A18" w:rsidRPr="0099004D" w:rsidRDefault="00BC0A18" w:rsidP="0099004D">
      <w:pPr>
        <w:pStyle w:val="ListParagraph"/>
        <w:numPr>
          <w:ilvl w:val="3"/>
          <w:numId w:val="1"/>
        </w:numPr>
        <w:rPr>
          <w:rFonts w:ascii="Times New Roman" w:eastAsia="Times New Roman" w:hAnsi="Times New Roman" w:cs="Times New Roman"/>
        </w:rPr>
      </w:pPr>
      <w:r w:rsidRPr="0099004D">
        <w:rPr>
          <w:rFonts w:ascii="Times New Roman" w:eastAsia="Times New Roman" w:hAnsi="Times New Roman" w:cs="Times New Roman"/>
        </w:rPr>
        <w:t xml:space="preserve">This dataset helps my project in many ways. The "Job Title" helps the chatbot match positions based on users' skills and interests, while the "Company Name" allows users to filter jobs by specific employers. The "Location" column enables the chatbot to recommend jobs based on </w:t>
      </w:r>
      <w:r w:rsidRPr="0099004D">
        <w:rPr>
          <w:rFonts w:ascii="Times New Roman" w:eastAsia="Times New Roman" w:hAnsi="Times New Roman" w:cs="Times New Roman"/>
        </w:rPr>
        <w:lastRenderedPageBreak/>
        <w:t>geographic preferences, including options for work-from-home roles. "Start Date" ensures users can apply to positions with the most relevant or urgent start times. "CTC" (Cost to Company) allows salary filtering, helping users find jobs within their desired compensation range. The "Experience" column helps the chatbot suggest roles suited to the user’s experience level, and "Posted" ensures users see the most recent job listings. Lastly, the dataset's job title and trend insights (such as the popularity of Business Development Executive roles) guide the chatbot in recommending high-demand positions. Together, these columns enable the chatbot to provide personalized job recommendations, making the job search more tailored, efficient, and user-friendly.</w:t>
      </w:r>
    </w:p>
    <w:p w14:paraId="47D011DD" w14:textId="77777777" w:rsidR="00BC0A18" w:rsidRPr="00BC0A18" w:rsidRDefault="00BC0A18" w:rsidP="00BC0A18">
      <w:pPr>
        <w:rPr>
          <w:rFonts w:ascii="Times New Roman" w:eastAsia="Times New Roman" w:hAnsi="Times New Roman" w:cs="Times New Roman"/>
        </w:rPr>
      </w:pPr>
    </w:p>
    <w:p w14:paraId="78098BAF" w14:textId="77777777" w:rsidR="001A5F85" w:rsidRPr="00BC0A18" w:rsidRDefault="00000000">
      <w:pPr>
        <w:numPr>
          <w:ilvl w:val="0"/>
          <w:numId w:val="1"/>
        </w:numPr>
        <w:rPr>
          <w:rFonts w:ascii="Times New Roman" w:eastAsia="Times New Roman" w:hAnsi="Times New Roman" w:cs="Times New Roman"/>
        </w:rPr>
      </w:pPr>
      <w:r w:rsidRPr="00BC0A18">
        <w:rPr>
          <w:rFonts w:ascii="Times New Roman" w:eastAsia="Times New Roman" w:hAnsi="Times New Roman" w:cs="Times New Roman"/>
        </w:rPr>
        <w:t>Data collection</w:t>
      </w:r>
    </w:p>
    <w:p w14:paraId="44EAE8F5" w14:textId="430E067B" w:rsidR="0099004D" w:rsidRPr="0099004D" w:rsidRDefault="00000000" w:rsidP="0099004D">
      <w:pPr>
        <w:numPr>
          <w:ilvl w:val="1"/>
          <w:numId w:val="1"/>
        </w:numPr>
        <w:rPr>
          <w:rFonts w:ascii="Times New Roman" w:eastAsia="Times New Roman" w:hAnsi="Times New Roman" w:cs="Times New Roman"/>
        </w:rPr>
      </w:pPr>
      <w:r w:rsidRPr="00BC0A18">
        <w:rPr>
          <w:rFonts w:ascii="Times New Roman" w:eastAsia="Times New Roman" w:hAnsi="Times New Roman" w:cs="Times New Roman"/>
        </w:rPr>
        <w:t>CSV or Excel</w:t>
      </w:r>
    </w:p>
    <w:p w14:paraId="12779462" w14:textId="10843026" w:rsidR="00BC0A18" w:rsidRPr="00BC0A18" w:rsidRDefault="00BC0A18" w:rsidP="0099004D">
      <w:pPr>
        <w:pStyle w:val="ListParagraph"/>
        <w:numPr>
          <w:ilvl w:val="2"/>
          <w:numId w:val="1"/>
        </w:numPr>
        <w:ind w:left="1440"/>
        <w:rPr>
          <w:rFonts w:ascii="Times New Roman" w:eastAsia="Times New Roman" w:hAnsi="Times New Roman" w:cs="Times New Roman"/>
        </w:rPr>
      </w:pPr>
      <w:r w:rsidRPr="00BC0A18">
        <w:rPr>
          <w:rFonts w:ascii="Times New Roman" w:eastAsia="Times New Roman" w:hAnsi="Times New Roman" w:cs="Times New Roman"/>
        </w:rPr>
        <w:t>Code </w:t>
      </w:r>
    </w:p>
    <w:p w14:paraId="674EDDFD" w14:textId="35261EC7" w:rsidR="00BC0A18" w:rsidRPr="00BC0A18" w:rsidRDefault="00BC0A18" w:rsidP="00BC0A18">
      <w:pPr>
        <w:pStyle w:val="ListParagraph"/>
        <w:ind w:left="2160"/>
        <w:rPr>
          <w:rFonts w:ascii="Times New Roman" w:eastAsia="Times New Roman" w:hAnsi="Times New Roman" w:cs="Times New Roman"/>
        </w:rPr>
      </w:pPr>
      <w:r w:rsidRPr="00BC0A18">
        <w:rPr>
          <w:rFonts w:ascii="Times New Roman" w:eastAsia="Times New Roman" w:hAnsi="Times New Roman" w:cs="Times New Roman"/>
        </w:rPr>
        <w:drawing>
          <wp:inline distT="0" distB="0" distL="0" distR="0" wp14:anchorId="57A72852" wp14:editId="5C1875D4">
            <wp:extent cx="3201406" cy="2413000"/>
            <wp:effectExtent l="0" t="0" r="0" b="6350"/>
            <wp:docPr id="197988909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89097" name="Picture 6"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16374" cy="2424282"/>
                    </a:xfrm>
                    <a:prstGeom prst="rect">
                      <a:avLst/>
                    </a:prstGeom>
                    <a:noFill/>
                    <a:ln>
                      <a:noFill/>
                    </a:ln>
                  </pic:spPr>
                </pic:pic>
              </a:graphicData>
            </a:graphic>
          </wp:inline>
        </w:drawing>
      </w:r>
    </w:p>
    <w:p w14:paraId="40604562" w14:textId="6F84DAD8" w:rsidR="00BC0A18" w:rsidRPr="00BC0A18" w:rsidRDefault="00BC0A18" w:rsidP="0080625E">
      <w:pPr>
        <w:pStyle w:val="ListParagraph"/>
        <w:numPr>
          <w:ilvl w:val="2"/>
          <w:numId w:val="1"/>
        </w:numPr>
        <w:ind w:left="1440"/>
        <w:rPr>
          <w:rFonts w:ascii="Times New Roman" w:eastAsia="Times New Roman" w:hAnsi="Times New Roman" w:cs="Times New Roman"/>
        </w:rPr>
      </w:pPr>
      <w:r w:rsidRPr="00BC0A18">
        <w:rPr>
          <w:rFonts w:ascii="Times New Roman" w:eastAsia="Times New Roman" w:hAnsi="Times New Roman" w:cs="Times New Roman"/>
        </w:rPr>
        <w:t>Output</w:t>
      </w:r>
      <w:r w:rsidRPr="00BC0A18">
        <w:rPr>
          <w:rFonts w:ascii="Times New Roman" w:eastAsia="Times New Roman" w:hAnsi="Times New Roman" w:cs="Times New Roman"/>
        </w:rPr>
        <w:tab/>
      </w:r>
    </w:p>
    <w:p w14:paraId="4DF1E2FB" w14:textId="539DA8D9" w:rsidR="00BC0A18" w:rsidRPr="00BC0A18" w:rsidRDefault="00BC0A18" w:rsidP="00BC0A18">
      <w:pPr>
        <w:ind w:left="1440" w:firstLine="720"/>
        <w:rPr>
          <w:rFonts w:ascii="Times New Roman" w:eastAsia="Times New Roman" w:hAnsi="Times New Roman" w:cs="Times New Roman"/>
        </w:rPr>
      </w:pPr>
      <w:r w:rsidRPr="00BC0A18">
        <w:rPr>
          <w:rFonts w:ascii="Times New Roman" w:eastAsia="Times New Roman" w:hAnsi="Times New Roman" w:cs="Times New Roman"/>
        </w:rPr>
        <w:drawing>
          <wp:inline distT="0" distB="0" distL="0" distR="0" wp14:anchorId="5467F64E" wp14:editId="54F52850">
            <wp:extent cx="3223749" cy="3187700"/>
            <wp:effectExtent l="0" t="0" r="0" b="0"/>
            <wp:docPr id="165015107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51076" name="Picture 5"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29986" cy="3193867"/>
                    </a:xfrm>
                    <a:prstGeom prst="rect">
                      <a:avLst/>
                    </a:prstGeom>
                    <a:noFill/>
                    <a:ln>
                      <a:noFill/>
                    </a:ln>
                  </pic:spPr>
                </pic:pic>
              </a:graphicData>
            </a:graphic>
          </wp:inline>
        </w:drawing>
      </w:r>
    </w:p>
    <w:p w14:paraId="76264BE9" w14:textId="2F10948D" w:rsidR="00BC0A18" w:rsidRPr="00BC0A18" w:rsidRDefault="00BC0A18" w:rsidP="00BC0A18">
      <w:pPr>
        <w:ind w:left="1440" w:firstLine="720"/>
        <w:rPr>
          <w:rFonts w:ascii="Times New Roman" w:eastAsia="Times New Roman" w:hAnsi="Times New Roman" w:cs="Times New Roman"/>
        </w:rPr>
      </w:pPr>
      <w:r w:rsidRPr="00BC0A18">
        <w:rPr>
          <w:rFonts w:ascii="Times New Roman" w:eastAsia="Times New Roman" w:hAnsi="Times New Roman" w:cs="Times New Roman"/>
        </w:rPr>
        <w:lastRenderedPageBreak/>
        <w:drawing>
          <wp:inline distT="0" distB="0" distL="0" distR="0" wp14:anchorId="1485353E" wp14:editId="68522D5B">
            <wp:extent cx="3956050" cy="3797300"/>
            <wp:effectExtent l="0" t="0" r="6350" b="0"/>
            <wp:docPr id="10419948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4842" name="Picture 4"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6050" cy="3797300"/>
                    </a:xfrm>
                    <a:prstGeom prst="rect">
                      <a:avLst/>
                    </a:prstGeom>
                    <a:noFill/>
                    <a:ln>
                      <a:noFill/>
                    </a:ln>
                  </pic:spPr>
                </pic:pic>
              </a:graphicData>
            </a:graphic>
          </wp:inline>
        </w:drawing>
      </w:r>
    </w:p>
    <w:p w14:paraId="0AEA3171" w14:textId="1CECF639" w:rsidR="00BC0A18" w:rsidRPr="00BC0A18" w:rsidRDefault="00BC0A18" w:rsidP="00BC0A18">
      <w:pPr>
        <w:pStyle w:val="ListParagraph"/>
        <w:numPr>
          <w:ilvl w:val="2"/>
          <w:numId w:val="1"/>
        </w:numPr>
        <w:rPr>
          <w:rFonts w:ascii="Times New Roman" w:eastAsia="Times New Roman" w:hAnsi="Times New Roman" w:cs="Times New Roman"/>
        </w:rPr>
      </w:pPr>
      <w:r w:rsidRPr="00BC0A18">
        <w:rPr>
          <w:rFonts w:ascii="Times New Roman" w:eastAsia="Times New Roman" w:hAnsi="Times New Roman" w:cs="Times New Roman"/>
        </w:rPr>
        <w:t>Rationale behind code</w:t>
      </w:r>
    </w:p>
    <w:p w14:paraId="0E5B4C06" w14:textId="305A1526" w:rsidR="00BC0A18" w:rsidRPr="00BC0A18" w:rsidRDefault="00BC0A18" w:rsidP="00BC0A18">
      <w:pPr>
        <w:pStyle w:val="ListParagraph"/>
        <w:ind w:left="2160"/>
        <w:rPr>
          <w:rFonts w:ascii="Times New Roman" w:eastAsia="Times New Roman" w:hAnsi="Times New Roman" w:cs="Times New Roman"/>
        </w:rPr>
      </w:pPr>
      <w:r w:rsidRPr="00BC0A18">
        <w:rPr>
          <w:rFonts w:ascii="Times New Roman" w:eastAsia="Times New Roman" w:hAnsi="Times New Roman" w:cs="Times New Roman"/>
        </w:rPr>
        <w:t>The data_exploration.py script downloads the "Job Opportunity Dataset" from Kaggle using the Kaggle API, unzips the downloaded file, and saves the dataset in both CSV and Excel formats. After extracting the data, it performs several basic data exploration tasks: it displays the first few records of the dataset, calculates and prints the size and dimensions (rows and columns), identifies any missing data, and provides a summary of basic statistics such as mean, standard deviation, etc. Additionally, it checks the data types of each column and counts the unique values in each column, offering a comprehensive overview of the dataset's structure and content.</w:t>
      </w:r>
    </w:p>
    <w:p w14:paraId="5A566163" w14:textId="77777777" w:rsidR="00BC0A18" w:rsidRPr="00BC0A18" w:rsidRDefault="00BC0A18" w:rsidP="00BC0A18">
      <w:pPr>
        <w:ind w:left="1440"/>
        <w:rPr>
          <w:rFonts w:ascii="Times New Roman" w:eastAsia="Times New Roman" w:hAnsi="Times New Roman" w:cs="Times New Roman"/>
        </w:rPr>
      </w:pPr>
    </w:p>
    <w:p w14:paraId="48D2B4ED" w14:textId="77777777" w:rsidR="001A5F85" w:rsidRPr="00BC0A18" w:rsidRDefault="00000000">
      <w:pPr>
        <w:numPr>
          <w:ilvl w:val="1"/>
          <w:numId w:val="1"/>
        </w:numPr>
        <w:rPr>
          <w:rFonts w:ascii="Times New Roman" w:eastAsia="Times New Roman" w:hAnsi="Times New Roman" w:cs="Times New Roman"/>
        </w:rPr>
      </w:pPr>
      <w:r w:rsidRPr="00BC0A18">
        <w:rPr>
          <w:rFonts w:ascii="Times New Roman" w:eastAsia="Times New Roman" w:hAnsi="Times New Roman" w:cs="Times New Roman"/>
        </w:rPr>
        <w:t>ASCII Texts like Forum Postings and HTML</w:t>
      </w:r>
    </w:p>
    <w:p w14:paraId="5ADC1DB3" w14:textId="1D5B3319" w:rsidR="00BC0A18" w:rsidRPr="00BC0A18" w:rsidRDefault="00000000" w:rsidP="00220E00">
      <w:pPr>
        <w:numPr>
          <w:ilvl w:val="2"/>
          <w:numId w:val="1"/>
        </w:numPr>
        <w:rPr>
          <w:rFonts w:ascii="Times New Roman" w:eastAsia="Times New Roman" w:hAnsi="Times New Roman" w:cs="Times New Roman"/>
        </w:rPr>
      </w:pPr>
      <w:r w:rsidRPr="00BC0A18">
        <w:rPr>
          <w:rFonts w:ascii="Times New Roman" w:eastAsia="Times New Roman" w:hAnsi="Times New Roman" w:cs="Times New Roman"/>
        </w:rPr>
        <w:t>Code</w:t>
      </w:r>
      <w:r w:rsidRPr="00BC0A18">
        <w:rPr>
          <w:rFonts w:ascii="Times New Roman" w:eastAsia="Times New Roman" w:hAnsi="Times New Roman" w:cs="Times New Roman"/>
        </w:rPr>
        <w:br/>
      </w:r>
      <w:r w:rsidRPr="00BC0A18">
        <w:rPr>
          <w:rFonts w:ascii="Times New Roman" w:eastAsia="Times New Roman" w:hAnsi="Times New Roman" w:cs="Times New Roman"/>
        </w:rPr>
        <w:drawing>
          <wp:inline distT="114300" distB="114300" distL="114300" distR="114300" wp14:anchorId="3DA72B98" wp14:editId="39939D5A">
            <wp:extent cx="3727450" cy="2355850"/>
            <wp:effectExtent l="0" t="0" r="6350" b="635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27717" cy="2356019"/>
                    </a:xfrm>
                    <a:prstGeom prst="rect">
                      <a:avLst/>
                    </a:prstGeom>
                    <a:ln/>
                  </pic:spPr>
                </pic:pic>
              </a:graphicData>
            </a:graphic>
          </wp:inline>
        </w:drawing>
      </w:r>
      <w:r w:rsidRPr="00BC0A18">
        <w:rPr>
          <w:rFonts w:ascii="Times New Roman" w:eastAsia="Times New Roman" w:hAnsi="Times New Roman" w:cs="Times New Roman"/>
        </w:rPr>
        <w:br/>
      </w:r>
    </w:p>
    <w:p w14:paraId="5673B739" w14:textId="7450CD2D" w:rsidR="001A5F85" w:rsidRPr="00BC0A18" w:rsidRDefault="00000000" w:rsidP="00BC0A18">
      <w:pPr>
        <w:ind w:left="2160"/>
        <w:rPr>
          <w:rFonts w:ascii="Times New Roman" w:eastAsia="Times New Roman" w:hAnsi="Times New Roman" w:cs="Times New Roman"/>
        </w:rPr>
      </w:pPr>
      <w:r w:rsidRPr="00BC0A18">
        <w:rPr>
          <w:rFonts w:ascii="Times New Roman" w:eastAsia="Times New Roman" w:hAnsi="Times New Roman" w:cs="Times New Roman"/>
        </w:rPr>
        <w:lastRenderedPageBreak/>
        <w:drawing>
          <wp:inline distT="114300" distB="114300" distL="114300" distR="114300" wp14:anchorId="262EB06B" wp14:editId="6832D21C">
            <wp:extent cx="4605338" cy="1155646"/>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605338" cy="1155646"/>
                    </a:xfrm>
                    <a:prstGeom prst="rect">
                      <a:avLst/>
                    </a:prstGeom>
                    <a:ln/>
                  </pic:spPr>
                </pic:pic>
              </a:graphicData>
            </a:graphic>
          </wp:inline>
        </w:drawing>
      </w:r>
    </w:p>
    <w:p w14:paraId="3048D85B" w14:textId="77777777" w:rsidR="001A5F85" w:rsidRPr="00BC0A18" w:rsidRDefault="00000000">
      <w:pPr>
        <w:numPr>
          <w:ilvl w:val="2"/>
          <w:numId w:val="1"/>
        </w:numPr>
        <w:rPr>
          <w:rFonts w:ascii="Times New Roman" w:eastAsia="Times New Roman" w:hAnsi="Times New Roman" w:cs="Times New Roman"/>
        </w:rPr>
      </w:pPr>
      <w:r w:rsidRPr="00BC0A18">
        <w:rPr>
          <w:rFonts w:ascii="Times New Roman" w:eastAsia="Times New Roman" w:hAnsi="Times New Roman" w:cs="Times New Roman"/>
        </w:rPr>
        <w:t>Output</w:t>
      </w:r>
      <w:r w:rsidRPr="00BC0A18">
        <w:rPr>
          <w:rFonts w:ascii="Times New Roman" w:eastAsia="Times New Roman" w:hAnsi="Times New Roman" w:cs="Times New Roman"/>
        </w:rPr>
        <w:br/>
        <w:t>For data exploration, we generate the first 5 entries of comments, the number of comments/rows/entries, and the missing data situation to check the validity of the dataset.</w:t>
      </w:r>
      <w:r w:rsidRPr="00BC0A18">
        <w:rPr>
          <w:rFonts w:ascii="Times New Roman" w:eastAsia="Times New Roman" w:hAnsi="Times New Roman" w:cs="Times New Roman"/>
        </w:rPr>
        <w:br/>
      </w:r>
      <w:r w:rsidRPr="00BC0A18">
        <w:rPr>
          <w:rFonts w:ascii="Times New Roman" w:eastAsia="Times New Roman" w:hAnsi="Times New Roman" w:cs="Times New Roman"/>
        </w:rPr>
        <w:drawing>
          <wp:inline distT="114300" distB="114300" distL="114300" distR="114300" wp14:anchorId="00B362D4" wp14:editId="7CE30CA5">
            <wp:extent cx="4624388" cy="1767282"/>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4624388" cy="1767282"/>
                    </a:xfrm>
                    <a:prstGeom prst="rect">
                      <a:avLst/>
                    </a:prstGeom>
                    <a:ln/>
                  </pic:spPr>
                </pic:pic>
              </a:graphicData>
            </a:graphic>
          </wp:inline>
        </w:drawing>
      </w:r>
      <w:r w:rsidRPr="00BC0A18">
        <w:rPr>
          <w:rFonts w:ascii="Times New Roman" w:eastAsia="Times New Roman" w:hAnsi="Times New Roman" w:cs="Times New Roman"/>
        </w:rPr>
        <w:br/>
      </w:r>
      <w:r w:rsidRPr="00BC0A18">
        <w:rPr>
          <w:rFonts w:ascii="Times New Roman" w:eastAsia="Times New Roman" w:hAnsi="Times New Roman" w:cs="Times New Roman"/>
        </w:rPr>
        <w:drawing>
          <wp:inline distT="114300" distB="114300" distL="114300" distR="114300" wp14:anchorId="2D690789" wp14:editId="3152DFDF">
            <wp:extent cx="4672013" cy="1199727"/>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672013" cy="1199727"/>
                    </a:xfrm>
                    <a:prstGeom prst="rect">
                      <a:avLst/>
                    </a:prstGeom>
                    <a:ln/>
                  </pic:spPr>
                </pic:pic>
              </a:graphicData>
            </a:graphic>
          </wp:inline>
        </w:drawing>
      </w:r>
      <w:r w:rsidRPr="00BC0A18">
        <w:rPr>
          <w:rFonts w:ascii="Times New Roman" w:eastAsia="Times New Roman" w:hAnsi="Times New Roman" w:cs="Times New Roman"/>
        </w:rPr>
        <w:br/>
      </w:r>
      <w:r w:rsidRPr="00BC0A18">
        <w:rPr>
          <w:rFonts w:ascii="Times New Roman" w:eastAsia="Times New Roman" w:hAnsi="Times New Roman" w:cs="Times New Roman"/>
        </w:rPr>
        <w:drawing>
          <wp:inline distT="114300" distB="114300" distL="114300" distR="114300" wp14:anchorId="53634454" wp14:editId="22412DF3">
            <wp:extent cx="4679668" cy="1871867"/>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4679668" cy="1871867"/>
                    </a:xfrm>
                    <a:prstGeom prst="rect">
                      <a:avLst/>
                    </a:prstGeom>
                    <a:ln/>
                  </pic:spPr>
                </pic:pic>
              </a:graphicData>
            </a:graphic>
          </wp:inline>
        </w:drawing>
      </w:r>
    </w:p>
    <w:p w14:paraId="75A0DBF2" w14:textId="77777777" w:rsidR="001A5F85" w:rsidRPr="00BC0A18" w:rsidRDefault="00000000">
      <w:pPr>
        <w:numPr>
          <w:ilvl w:val="2"/>
          <w:numId w:val="1"/>
        </w:numPr>
        <w:rPr>
          <w:rFonts w:ascii="Times New Roman" w:eastAsia="Times New Roman" w:hAnsi="Times New Roman" w:cs="Times New Roman"/>
        </w:rPr>
      </w:pPr>
      <w:r w:rsidRPr="00BC0A18">
        <w:rPr>
          <w:rFonts w:ascii="Times New Roman" w:eastAsia="Times New Roman" w:hAnsi="Times New Roman" w:cs="Times New Roman"/>
        </w:rPr>
        <w:t>Rationale of Code</w:t>
      </w:r>
    </w:p>
    <w:p w14:paraId="3722B84B" w14:textId="77777777" w:rsidR="001A5F85" w:rsidRPr="00BC0A18" w:rsidRDefault="00000000">
      <w:pPr>
        <w:numPr>
          <w:ilvl w:val="3"/>
          <w:numId w:val="1"/>
        </w:numPr>
        <w:rPr>
          <w:rFonts w:ascii="Times New Roman" w:eastAsia="Times New Roman" w:hAnsi="Times New Roman" w:cs="Times New Roman"/>
        </w:rPr>
      </w:pPr>
      <w:r w:rsidRPr="00BC0A18">
        <w:rPr>
          <w:rFonts w:ascii="Times New Roman" w:eastAsia="Times New Roman" w:hAnsi="Times New Roman" w:cs="Times New Roman"/>
        </w:rPr>
        <w:t>We use the ‘get’ method from the requests library to get the link and utilize ‘</w:t>
      </w:r>
      <w:proofErr w:type="spellStart"/>
      <w:r w:rsidRPr="00BC0A18">
        <w:rPr>
          <w:rFonts w:ascii="Times New Roman" w:eastAsia="Times New Roman" w:hAnsi="Times New Roman" w:cs="Times New Roman"/>
        </w:rPr>
        <w:t>BeautifulSoup</w:t>
      </w:r>
      <w:proofErr w:type="spellEnd"/>
      <w:r w:rsidRPr="00BC0A18">
        <w:rPr>
          <w:rFonts w:ascii="Times New Roman" w:eastAsia="Times New Roman" w:hAnsi="Times New Roman" w:cs="Times New Roman"/>
        </w:rPr>
        <w:t>’ to obtain the information. Then we locate the html location of the context we want to parse, which is ‘</w:t>
      </w:r>
      <w:proofErr w:type="spellStart"/>
      <w:r w:rsidRPr="00BC0A18">
        <w:rPr>
          <w:rFonts w:ascii="Times New Roman" w:eastAsia="Times New Roman" w:hAnsi="Times New Roman" w:cs="Times New Roman"/>
        </w:rPr>
        <w:t>commtext</w:t>
      </w:r>
      <w:proofErr w:type="spellEnd"/>
      <w:r w:rsidRPr="00BC0A18">
        <w:rPr>
          <w:rFonts w:ascii="Times New Roman" w:eastAsia="Times New Roman" w:hAnsi="Times New Roman" w:cs="Times New Roman"/>
        </w:rPr>
        <w:t xml:space="preserve"> c00’ in this case. After deep diving into the webpage html, we notice that some comments go along with the div, but others appear with ‘p’ or ‘</w:t>
      </w:r>
      <w:proofErr w:type="spellStart"/>
      <w:r w:rsidRPr="00BC0A18">
        <w:rPr>
          <w:rFonts w:ascii="Times New Roman" w:eastAsia="Times New Roman" w:hAnsi="Times New Roman" w:cs="Times New Roman"/>
        </w:rPr>
        <w:t>i</w:t>
      </w:r>
      <w:proofErr w:type="spellEnd"/>
      <w:r w:rsidRPr="00BC0A18">
        <w:rPr>
          <w:rFonts w:ascii="Times New Roman" w:eastAsia="Times New Roman" w:hAnsi="Times New Roman" w:cs="Times New Roman"/>
        </w:rPr>
        <w:t>’ tag under the ‘</w:t>
      </w:r>
      <w:proofErr w:type="spellStart"/>
      <w:r w:rsidRPr="00BC0A18">
        <w:rPr>
          <w:rFonts w:ascii="Times New Roman" w:eastAsia="Times New Roman" w:hAnsi="Times New Roman" w:cs="Times New Roman"/>
        </w:rPr>
        <w:t>commtext</w:t>
      </w:r>
      <w:proofErr w:type="spellEnd"/>
      <w:r w:rsidRPr="00BC0A18">
        <w:rPr>
          <w:rFonts w:ascii="Times New Roman" w:eastAsia="Times New Roman" w:hAnsi="Times New Roman" w:cs="Times New Roman"/>
        </w:rPr>
        <w:t xml:space="preserve"> c00’ div. Therefore, we use the ‘</w:t>
      </w:r>
      <w:proofErr w:type="spellStart"/>
      <w:r w:rsidRPr="00BC0A18">
        <w:rPr>
          <w:rFonts w:ascii="Times New Roman" w:eastAsia="Times New Roman" w:hAnsi="Times New Roman" w:cs="Times New Roman"/>
        </w:rPr>
        <w:t>final_all</w:t>
      </w:r>
      <w:proofErr w:type="spellEnd"/>
      <w:r w:rsidRPr="00BC0A18">
        <w:rPr>
          <w:rFonts w:ascii="Times New Roman" w:eastAsia="Times New Roman" w:hAnsi="Times New Roman" w:cs="Times New Roman"/>
        </w:rPr>
        <w:t>’ method and the ‘</w:t>
      </w:r>
      <w:proofErr w:type="spellStart"/>
      <w:r w:rsidRPr="00BC0A18">
        <w:rPr>
          <w:rFonts w:ascii="Times New Roman" w:eastAsia="Times New Roman" w:hAnsi="Times New Roman" w:cs="Times New Roman"/>
        </w:rPr>
        <w:t>get_text</w:t>
      </w:r>
      <w:proofErr w:type="spellEnd"/>
      <w:r w:rsidRPr="00BC0A18">
        <w:rPr>
          <w:rFonts w:ascii="Times New Roman" w:eastAsia="Times New Roman" w:hAnsi="Times New Roman" w:cs="Times New Roman"/>
        </w:rPr>
        <w:t>’ method to both obtain information along with the div and within the category of the corresponding div. After obtaining the relevant information and storing in the relevant variable ‘</w:t>
      </w:r>
      <w:proofErr w:type="spellStart"/>
      <w:r w:rsidRPr="00BC0A18">
        <w:rPr>
          <w:rFonts w:ascii="Times New Roman" w:eastAsia="Times New Roman" w:hAnsi="Times New Roman" w:cs="Times New Roman"/>
        </w:rPr>
        <w:t>content_paragraphs</w:t>
      </w:r>
      <w:proofErr w:type="spellEnd"/>
      <w:r w:rsidRPr="00BC0A18">
        <w:rPr>
          <w:rFonts w:ascii="Times New Roman" w:eastAsia="Times New Roman" w:hAnsi="Times New Roman" w:cs="Times New Roman"/>
        </w:rPr>
        <w:t xml:space="preserve">’, we write it into csv under the column name of </w:t>
      </w:r>
      <w:r w:rsidRPr="00BC0A18">
        <w:rPr>
          <w:rFonts w:ascii="Times New Roman" w:eastAsia="Times New Roman" w:hAnsi="Times New Roman" w:cs="Times New Roman"/>
        </w:rPr>
        <w:lastRenderedPageBreak/>
        <w:t>‘Comments’. Lastly, we have few lines to do some sanity checks about the dataset in terms of dataset length, missing values, and sample data extraction.</w:t>
      </w:r>
    </w:p>
    <w:p w14:paraId="734F1CEB" w14:textId="77777777" w:rsidR="00006268" w:rsidRPr="00BC0A18" w:rsidRDefault="00000000">
      <w:pPr>
        <w:numPr>
          <w:ilvl w:val="1"/>
          <w:numId w:val="1"/>
        </w:numPr>
        <w:spacing w:after="240"/>
        <w:rPr>
          <w:rFonts w:ascii="Times New Roman" w:eastAsia="Times New Roman" w:hAnsi="Times New Roman" w:cs="Times New Roman"/>
        </w:rPr>
      </w:pPr>
      <w:r w:rsidRPr="00BC0A18">
        <w:rPr>
          <w:rFonts w:ascii="Times New Roman" w:eastAsia="Times New Roman" w:hAnsi="Times New Roman" w:cs="Times New Roman"/>
        </w:rPr>
        <w:t xml:space="preserve">PDF and Word Documents that require conversion and OCR </w:t>
      </w:r>
    </w:p>
    <w:p w14:paraId="71145E4A" w14:textId="77777777" w:rsidR="00006268" w:rsidRPr="00BC0A18" w:rsidRDefault="00006268" w:rsidP="00006268">
      <w:pPr>
        <w:numPr>
          <w:ilvl w:val="2"/>
          <w:numId w:val="1"/>
        </w:numPr>
        <w:spacing w:after="240"/>
        <w:rPr>
          <w:rFonts w:ascii="Times New Roman" w:eastAsia="Times New Roman" w:hAnsi="Times New Roman" w:cs="Times New Roman"/>
        </w:rPr>
      </w:pPr>
      <w:r w:rsidRPr="00BC0A18">
        <w:rPr>
          <w:rFonts w:ascii="Times New Roman" w:eastAsia="Times New Roman" w:hAnsi="Times New Roman" w:cs="Times New Roman"/>
        </w:rPr>
        <w:t>Code</w:t>
      </w:r>
    </w:p>
    <w:p w14:paraId="1D2E9D8D" w14:textId="28B3F0CC" w:rsidR="003F05D9" w:rsidRPr="00BC0A18" w:rsidRDefault="003F05D9" w:rsidP="003F05D9">
      <w:pPr>
        <w:spacing w:after="240"/>
        <w:jc w:val="center"/>
        <w:rPr>
          <w:rFonts w:ascii="Times New Roman" w:eastAsia="Times New Roman" w:hAnsi="Times New Roman" w:cs="Times New Roman"/>
        </w:rPr>
      </w:pPr>
      <w:r w:rsidRPr="00BC0A18">
        <w:rPr>
          <w:rFonts w:ascii="Times New Roman" w:eastAsia="Times New Roman" w:hAnsi="Times New Roman" w:cs="Times New Roman"/>
        </w:rPr>
        <w:drawing>
          <wp:inline distT="0" distB="0" distL="0" distR="0" wp14:anchorId="06E77D44" wp14:editId="23CDAE91">
            <wp:extent cx="4184650" cy="1919562"/>
            <wp:effectExtent l="0" t="0" r="6350" b="5080"/>
            <wp:docPr id="161806568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5686" name="Picture 1" descr="A computer screen shot of tex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218701" cy="1935182"/>
                    </a:xfrm>
                    <a:prstGeom prst="rect">
                      <a:avLst/>
                    </a:prstGeom>
                  </pic:spPr>
                </pic:pic>
              </a:graphicData>
            </a:graphic>
          </wp:inline>
        </w:drawing>
      </w:r>
      <w:r w:rsidRPr="00BC0A18">
        <w:rPr>
          <w:rFonts w:ascii="Times New Roman" w:eastAsia="Times New Roman" w:hAnsi="Times New Roman" w:cs="Times New Roman"/>
        </w:rPr>
        <w:drawing>
          <wp:inline distT="0" distB="0" distL="0" distR="0" wp14:anchorId="54AA1B2B" wp14:editId="78243916">
            <wp:extent cx="4133850" cy="2651366"/>
            <wp:effectExtent l="0" t="0" r="0" b="0"/>
            <wp:docPr id="1789548495"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48495" name="Picture 2" descr="A screen shot of a computer pro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59577" cy="2667866"/>
                    </a:xfrm>
                    <a:prstGeom prst="rect">
                      <a:avLst/>
                    </a:prstGeom>
                  </pic:spPr>
                </pic:pic>
              </a:graphicData>
            </a:graphic>
          </wp:inline>
        </w:drawing>
      </w:r>
      <w:r w:rsidRPr="00BC0A18">
        <w:rPr>
          <w:rFonts w:ascii="Times New Roman" w:eastAsia="Times New Roman" w:hAnsi="Times New Roman" w:cs="Times New Roman"/>
        </w:rPr>
        <w:drawing>
          <wp:inline distT="0" distB="0" distL="0" distR="0" wp14:anchorId="4D2550D5" wp14:editId="2E316496">
            <wp:extent cx="4138695" cy="2762250"/>
            <wp:effectExtent l="0" t="0" r="0" b="0"/>
            <wp:docPr id="1857342980"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42980" name="Picture 3" descr="A screenshot of a computer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73862" cy="2785721"/>
                    </a:xfrm>
                    <a:prstGeom prst="rect">
                      <a:avLst/>
                    </a:prstGeom>
                  </pic:spPr>
                </pic:pic>
              </a:graphicData>
            </a:graphic>
          </wp:inline>
        </w:drawing>
      </w:r>
    </w:p>
    <w:p w14:paraId="2D25F83A" w14:textId="77777777" w:rsidR="00006268" w:rsidRPr="00BC0A18" w:rsidRDefault="00006268" w:rsidP="00006268">
      <w:pPr>
        <w:numPr>
          <w:ilvl w:val="2"/>
          <w:numId w:val="1"/>
        </w:numPr>
        <w:spacing w:after="240"/>
        <w:rPr>
          <w:rFonts w:ascii="Times New Roman" w:eastAsia="Times New Roman" w:hAnsi="Times New Roman" w:cs="Times New Roman"/>
        </w:rPr>
      </w:pPr>
      <w:r w:rsidRPr="00BC0A18">
        <w:rPr>
          <w:rFonts w:ascii="Times New Roman" w:eastAsia="Times New Roman" w:hAnsi="Times New Roman" w:cs="Times New Roman"/>
        </w:rPr>
        <w:lastRenderedPageBreak/>
        <w:t>Output</w:t>
      </w:r>
    </w:p>
    <w:p w14:paraId="7ED0D0C8" w14:textId="65C2E64D" w:rsidR="003F05D9" w:rsidRPr="00BC0A18" w:rsidRDefault="003F05D9" w:rsidP="003F05D9">
      <w:pPr>
        <w:spacing w:after="240"/>
        <w:jc w:val="center"/>
        <w:rPr>
          <w:rFonts w:ascii="Times New Roman" w:eastAsia="Times New Roman" w:hAnsi="Times New Roman" w:cs="Times New Roman"/>
        </w:rPr>
      </w:pPr>
      <w:r w:rsidRPr="00BC0A18">
        <w:rPr>
          <w:rFonts w:ascii="Times New Roman" w:eastAsia="Times New Roman" w:hAnsi="Times New Roman" w:cs="Times New Roman"/>
        </w:rPr>
        <w:drawing>
          <wp:inline distT="0" distB="0" distL="0" distR="0" wp14:anchorId="010A181B" wp14:editId="2700D2EC">
            <wp:extent cx="4572000" cy="3739896"/>
            <wp:effectExtent l="0" t="0" r="0" b="0"/>
            <wp:docPr id="276370470"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70470" name="Picture 5" descr="A screenshot of a computer pro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572000" cy="3739896"/>
                    </a:xfrm>
                    <a:prstGeom prst="rect">
                      <a:avLst/>
                    </a:prstGeom>
                  </pic:spPr>
                </pic:pic>
              </a:graphicData>
            </a:graphic>
          </wp:inline>
        </w:drawing>
      </w:r>
    </w:p>
    <w:p w14:paraId="33A93A41" w14:textId="77777777" w:rsidR="0099004D" w:rsidRDefault="00006268" w:rsidP="0099004D">
      <w:pPr>
        <w:numPr>
          <w:ilvl w:val="2"/>
          <w:numId w:val="1"/>
        </w:numPr>
        <w:spacing w:after="240"/>
        <w:rPr>
          <w:rFonts w:ascii="Times New Roman" w:eastAsia="Times New Roman" w:hAnsi="Times New Roman" w:cs="Times New Roman"/>
        </w:rPr>
      </w:pPr>
      <w:r w:rsidRPr="00BC0A18">
        <w:rPr>
          <w:rFonts w:ascii="Times New Roman" w:eastAsia="Times New Roman" w:hAnsi="Times New Roman" w:cs="Times New Roman"/>
        </w:rPr>
        <w:t>Rationale of Code</w:t>
      </w:r>
    </w:p>
    <w:p w14:paraId="19B991CA" w14:textId="5244C793" w:rsidR="001A5F85" w:rsidRPr="0099004D" w:rsidRDefault="00062C87" w:rsidP="0099004D">
      <w:pPr>
        <w:spacing w:after="240"/>
        <w:ind w:left="2160"/>
        <w:rPr>
          <w:rFonts w:ascii="Times New Roman" w:eastAsia="Times New Roman" w:hAnsi="Times New Roman" w:cs="Times New Roman"/>
        </w:rPr>
      </w:pPr>
      <w:r w:rsidRPr="0099004D">
        <w:rPr>
          <w:rFonts w:ascii="Times New Roman" w:eastAsia="Times New Roman" w:hAnsi="Times New Roman" w:cs="Times New Roman"/>
        </w:rPr>
        <w:t>First, we use the requests library to save the PDF file locally from the Kaggle webpage. Then, we use the “</w:t>
      </w:r>
      <w:proofErr w:type="spellStart"/>
      <w:r w:rsidRPr="0099004D">
        <w:rPr>
          <w:rFonts w:ascii="Times New Roman" w:eastAsia="Times New Roman" w:hAnsi="Times New Roman" w:cs="Times New Roman"/>
        </w:rPr>
        <w:t>extract_</w:t>
      </w:r>
      <w:proofErr w:type="gramStart"/>
      <w:r w:rsidRPr="0099004D">
        <w:rPr>
          <w:rFonts w:ascii="Times New Roman" w:eastAsia="Times New Roman" w:hAnsi="Times New Roman" w:cs="Times New Roman"/>
        </w:rPr>
        <w:t>words</w:t>
      </w:r>
      <w:proofErr w:type="spellEnd"/>
      <w:r w:rsidRPr="0099004D">
        <w:rPr>
          <w:rFonts w:ascii="Times New Roman" w:eastAsia="Times New Roman" w:hAnsi="Times New Roman" w:cs="Times New Roman"/>
        </w:rPr>
        <w:t>(</w:t>
      </w:r>
      <w:proofErr w:type="spellStart"/>
      <w:proofErr w:type="gramEnd"/>
      <w:r w:rsidRPr="0099004D">
        <w:rPr>
          <w:rFonts w:ascii="Times New Roman" w:eastAsia="Times New Roman" w:hAnsi="Times New Roman" w:cs="Times New Roman"/>
        </w:rPr>
        <w:t>extra_attrs</w:t>
      </w:r>
      <w:proofErr w:type="spellEnd"/>
      <w:r w:rsidRPr="0099004D">
        <w:rPr>
          <w:rFonts w:ascii="Times New Roman" w:eastAsia="Times New Roman" w:hAnsi="Times New Roman" w:cs="Times New Roman"/>
        </w:rPr>
        <w:t>=[</w:t>
      </w:r>
      <w:r w:rsidR="006732E3" w:rsidRPr="0099004D">
        <w:rPr>
          <w:rFonts w:ascii="Times New Roman" w:eastAsia="Times New Roman" w:hAnsi="Times New Roman" w:cs="Times New Roman"/>
        </w:rPr>
        <w:t>‘</w:t>
      </w:r>
      <w:proofErr w:type="spellStart"/>
      <w:r w:rsidRPr="0099004D">
        <w:rPr>
          <w:rFonts w:ascii="Times New Roman" w:eastAsia="Times New Roman" w:hAnsi="Times New Roman" w:cs="Times New Roman"/>
        </w:rPr>
        <w:t>fontname</w:t>
      </w:r>
      <w:proofErr w:type="spellEnd"/>
      <w:r w:rsidR="006732E3" w:rsidRPr="0099004D">
        <w:rPr>
          <w:rFonts w:ascii="Times New Roman" w:eastAsia="Times New Roman" w:hAnsi="Times New Roman" w:cs="Times New Roman"/>
        </w:rPr>
        <w:t>’</w:t>
      </w:r>
      <w:r w:rsidRPr="0099004D">
        <w:rPr>
          <w:rFonts w:ascii="Times New Roman" w:eastAsia="Times New Roman" w:hAnsi="Times New Roman" w:cs="Times New Roman"/>
        </w:rPr>
        <w:t xml:space="preserve">, </w:t>
      </w:r>
      <w:r w:rsidR="006732E3" w:rsidRPr="0099004D">
        <w:rPr>
          <w:rFonts w:ascii="Times New Roman" w:eastAsia="Times New Roman" w:hAnsi="Times New Roman" w:cs="Times New Roman"/>
        </w:rPr>
        <w:t>‘</w:t>
      </w:r>
      <w:r w:rsidRPr="0099004D">
        <w:rPr>
          <w:rFonts w:ascii="Times New Roman" w:eastAsia="Times New Roman" w:hAnsi="Times New Roman" w:cs="Times New Roman"/>
        </w:rPr>
        <w:t>size</w:t>
      </w:r>
      <w:r w:rsidR="006732E3" w:rsidRPr="0099004D">
        <w:rPr>
          <w:rFonts w:ascii="Times New Roman" w:eastAsia="Times New Roman" w:hAnsi="Times New Roman" w:cs="Times New Roman"/>
        </w:rPr>
        <w:t>’</w:t>
      </w:r>
      <w:r w:rsidRPr="0099004D">
        <w:rPr>
          <w:rFonts w:ascii="Times New Roman" w:eastAsia="Times New Roman" w:hAnsi="Times New Roman" w:cs="Times New Roman"/>
        </w:rPr>
        <w:t xml:space="preserve">])” method from the </w:t>
      </w:r>
      <w:proofErr w:type="spellStart"/>
      <w:r w:rsidRPr="0099004D">
        <w:rPr>
          <w:rFonts w:ascii="Times New Roman" w:eastAsia="Times New Roman" w:hAnsi="Times New Roman" w:cs="Times New Roman"/>
        </w:rPr>
        <w:t>pdfplumber</w:t>
      </w:r>
      <w:proofErr w:type="spellEnd"/>
      <w:r w:rsidRPr="0099004D">
        <w:rPr>
          <w:rFonts w:ascii="Times New Roman" w:eastAsia="Times New Roman" w:hAnsi="Times New Roman" w:cs="Times New Roman"/>
        </w:rPr>
        <w:t xml:space="preserve"> library to extract words from the PDF pages along with extra information – the font name and size of each word. After analyzing the font properties, we found that the font size of the section titles is 18, the font size of the question titles is 13, and the answer texts are size 12. Therefore, we distinguish the section lines, question title lines, and answers by comparing the current word's font size and the next word's font size. For instance, if the current word’s font size is greater than 15 and the next font size is between 13 and 15, then we start a new line between these two words. With this method, we </w:t>
      </w:r>
      <w:proofErr w:type="gramStart"/>
      <w:r w:rsidRPr="0099004D">
        <w:rPr>
          <w:rFonts w:ascii="Times New Roman" w:eastAsia="Times New Roman" w:hAnsi="Times New Roman" w:cs="Times New Roman"/>
        </w:rPr>
        <w:t>are able to</w:t>
      </w:r>
      <w:proofErr w:type="gramEnd"/>
      <w:r w:rsidRPr="0099004D">
        <w:rPr>
          <w:rFonts w:ascii="Times New Roman" w:eastAsia="Times New Roman" w:hAnsi="Times New Roman" w:cs="Times New Roman"/>
        </w:rPr>
        <w:t xml:space="preserve"> organize the content into three different lines. Moreover, for the answers' line breaking, we apply the re library to check if the word is followed by common punctuation symbols (</w:t>
      </w:r>
      <w:r w:rsidR="006732E3" w:rsidRPr="0099004D">
        <w:rPr>
          <w:rFonts w:ascii="Times New Roman" w:eastAsia="Times New Roman" w:hAnsi="Times New Roman" w:cs="Times New Roman"/>
        </w:rPr>
        <w:t>“</w:t>
      </w:r>
      <w:r w:rsidRPr="0099004D">
        <w:rPr>
          <w:rFonts w:ascii="Times New Roman" w:eastAsia="Times New Roman" w:hAnsi="Times New Roman" w:cs="Times New Roman"/>
        </w:rPr>
        <w:t>,</w:t>
      </w:r>
      <w:r w:rsidR="006732E3" w:rsidRPr="0099004D">
        <w:rPr>
          <w:rFonts w:ascii="Times New Roman" w:eastAsia="Times New Roman" w:hAnsi="Times New Roman" w:cs="Times New Roman"/>
        </w:rPr>
        <w:t>”</w:t>
      </w:r>
      <w:r w:rsidRPr="0099004D">
        <w:rPr>
          <w:rFonts w:ascii="Times New Roman" w:eastAsia="Times New Roman" w:hAnsi="Times New Roman" w:cs="Times New Roman"/>
        </w:rPr>
        <w:t xml:space="preserve">, </w:t>
      </w:r>
      <w:r w:rsidR="006732E3" w:rsidRPr="0099004D">
        <w:rPr>
          <w:rFonts w:ascii="Times New Roman" w:eastAsia="Times New Roman" w:hAnsi="Times New Roman" w:cs="Times New Roman"/>
        </w:rPr>
        <w:t>“</w:t>
      </w:r>
      <w:r w:rsidRPr="0099004D">
        <w:rPr>
          <w:rFonts w:ascii="Times New Roman" w:eastAsia="Times New Roman" w:hAnsi="Times New Roman" w:cs="Times New Roman"/>
        </w:rPr>
        <w:t>?</w:t>
      </w:r>
      <w:r w:rsidR="006732E3" w:rsidRPr="0099004D">
        <w:rPr>
          <w:rFonts w:ascii="Times New Roman" w:eastAsia="Times New Roman" w:hAnsi="Times New Roman" w:cs="Times New Roman"/>
        </w:rPr>
        <w:t>”</w:t>
      </w:r>
      <w:r w:rsidRPr="0099004D">
        <w:rPr>
          <w:rFonts w:ascii="Times New Roman" w:eastAsia="Times New Roman" w:hAnsi="Times New Roman" w:cs="Times New Roman"/>
        </w:rPr>
        <w:t xml:space="preserve">, </w:t>
      </w:r>
      <w:r w:rsidR="006732E3" w:rsidRPr="0099004D">
        <w:rPr>
          <w:rFonts w:ascii="Times New Roman" w:eastAsia="Times New Roman" w:hAnsi="Times New Roman" w:cs="Times New Roman"/>
        </w:rPr>
        <w:t>“</w:t>
      </w:r>
      <w:r w:rsidRPr="0099004D">
        <w:rPr>
          <w:rFonts w:ascii="Times New Roman" w:eastAsia="Times New Roman" w:hAnsi="Times New Roman" w:cs="Times New Roman"/>
        </w:rPr>
        <w:t>!</w:t>
      </w:r>
      <w:r w:rsidR="006732E3" w:rsidRPr="0099004D">
        <w:rPr>
          <w:rFonts w:ascii="Times New Roman" w:eastAsia="Times New Roman" w:hAnsi="Times New Roman" w:cs="Times New Roman"/>
        </w:rPr>
        <w:t>”</w:t>
      </w:r>
      <w:r w:rsidRPr="0099004D">
        <w:rPr>
          <w:rFonts w:ascii="Times New Roman" w:eastAsia="Times New Roman" w:hAnsi="Times New Roman" w:cs="Times New Roman"/>
        </w:rPr>
        <w:t xml:space="preserve">, and </w:t>
      </w:r>
      <w:r w:rsidR="006732E3" w:rsidRPr="0099004D">
        <w:rPr>
          <w:rFonts w:ascii="Times New Roman" w:eastAsia="Times New Roman" w:hAnsi="Times New Roman" w:cs="Times New Roman"/>
        </w:rPr>
        <w:t>“</w:t>
      </w:r>
      <w:r w:rsidRPr="0099004D">
        <w:rPr>
          <w:rFonts w:ascii="Times New Roman" w:eastAsia="Times New Roman" w:hAnsi="Times New Roman" w:cs="Times New Roman"/>
        </w:rPr>
        <w:t>:</w:t>
      </w:r>
      <w:r w:rsidR="006732E3" w:rsidRPr="0099004D">
        <w:rPr>
          <w:rFonts w:ascii="Times New Roman" w:eastAsia="Times New Roman" w:hAnsi="Times New Roman" w:cs="Times New Roman"/>
        </w:rPr>
        <w:t>”</w:t>
      </w:r>
      <w:r w:rsidRPr="0099004D">
        <w:rPr>
          <w:rFonts w:ascii="Times New Roman" w:eastAsia="Times New Roman" w:hAnsi="Times New Roman" w:cs="Times New Roman"/>
        </w:rPr>
        <w:t>). After we have processed the entire content in this format, we save the data into a text file locally.</w:t>
      </w:r>
    </w:p>
    <w:p w14:paraId="7F1AAE8C" w14:textId="77777777" w:rsidR="001A5F85" w:rsidRPr="00BC0A18" w:rsidRDefault="001A5F85">
      <w:pPr>
        <w:rPr>
          <w:rFonts w:ascii="Times New Roman" w:eastAsia="Times New Roman" w:hAnsi="Times New Roman" w:cs="Times New Roman"/>
        </w:rPr>
      </w:pPr>
    </w:p>
    <w:sectPr w:rsidR="001A5F85" w:rsidRPr="00BC0A18" w:rsidSect="00BC0A18">
      <w:pgSz w:w="12240" w:h="15840"/>
      <w:pgMar w:top="470" w:right="1440" w:bottom="1440" w:left="1440" w:header="720" w:footer="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9EE8AD" w14:textId="77777777" w:rsidR="00F27A26" w:rsidRDefault="00F27A26" w:rsidP="00BC0A18">
      <w:pPr>
        <w:spacing w:line="240" w:lineRule="auto"/>
      </w:pPr>
      <w:r>
        <w:separator/>
      </w:r>
    </w:p>
  </w:endnote>
  <w:endnote w:type="continuationSeparator" w:id="0">
    <w:p w14:paraId="4ED27A6B" w14:textId="77777777" w:rsidR="00F27A26" w:rsidRDefault="00F27A26" w:rsidP="00BC0A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FEEEDD" w14:textId="77777777" w:rsidR="00F27A26" w:rsidRDefault="00F27A26" w:rsidP="00BC0A18">
      <w:pPr>
        <w:spacing w:line="240" w:lineRule="auto"/>
      </w:pPr>
      <w:r>
        <w:separator/>
      </w:r>
    </w:p>
  </w:footnote>
  <w:footnote w:type="continuationSeparator" w:id="0">
    <w:p w14:paraId="3E096398" w14:textId="77777777" w:rsidR="00F27A26" w:rsidRDefault="00F27A26" w:rsidP="00BC0A1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650E87"/>
    <w:multiLevelType w:val="multilevel"/>
    <w:tmpl w:val="EA86A1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7612756"/>
    <w:multiLevelType w:val="multilevel"/>
    <w:tmpl w:val="8618BA3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E8443AB"/>
    <w:multiLevelType w:val="multilevel"/>
    <w:tmpl w:val="83640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3375193">
    <w:abstractNumId w:val="0"/>
  </w:num>
  <w:num w:numId="2" w16cid:durableId="28385802">
    <w:abstractNumId w:val="2"/>
    <w:lvlOverride w:ilvl="0">
      <w:lvl w:ilvl="0">
        <w:numFmt w:val="lowerRoman"/>
        <w:lvlText w:val="%1."/>
        <w:lvlJc w:val="right"/>
      </w:lvl>
    </w:lvlOverride>
  </w:num>
  <w:num w:numId="3" w16cid:durableId="1979337872">
    <w:abstractNumId w:val="1"/>
    <w:lvlOverride w:ilvl="0">
      <w:lvl w:ilvl="0">
        <w:numFmt w:val="decimal"/>
        <w:lvlText w:val="%1."/>
        <w:lvlJc w:val="left"/>
      </w:lvl>
    </w:lvlOverride>
  </w:num>
  <w:num w:numId="4" w16cid:durableId="873033991">
    <w:abstractNumId w:val="1"/>
    <w:lvlOverride w:ilvl="1">
      <w:lvl w:ilvl="1">
        <w:numFmt w:val="lowerLetter"/>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5F85"/>
    <w:rsid w:val="00006268"/>
    <w:rsid w:val="00062C87"/>
    <w:rsid w:val="000E1F0E"/>
    <w:rsid w:val="00187CB8"/>
    <w:rsid w:val="001A5F85"/>
    <w:rsid w:val="002D3E4B"/>
    <w:rsid w:val="003F05D9"/>
    <w:rsid w:val="005C21C3"/>
    <w:rsid w:val="006732E3"/>
    <w:rsid w:val="006F3041"/>
    <w:rsid w:val="00747F17"/>
    <w:rsid w:val="007E70EA"/>
    <w:rsid w:val="00982089"/>
    <w:rsid w:val="0099004D"/>
    <w:rsid w:val="00AB3634"/>
    <w:rsid w:val="00AD6458"/>
    <w:rsid w:val="00AE375F"/>
    <w:rsid w:val="00B055D3"/>
    <w:rsid w:val="00BC0A18"/>
    <w:rsid w:val="00CA0A4C"/>
    <w:rsid w:val="00CA6924"/>
    <w:rsid w:val="00E20845"/>
    <w:rsid w:val="00F27A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032355"/>
  <w15:docId w15:val="{0399EB86-A4C4-F74C-B643-422437B2E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006268"/>
    <w:rPr>
      <w:color w:val="0000FF" w:themeColor="hyperlink"/>
      <w:u w:val="single"/>
    </w:rPr>
  </w:style>
  <w:style w:type="character" w:styleId="UnresolvedMention">
    <w:name w:val="Unresolved Mention"/>
    <w:basedOn w:val="DefaultParagraphFont"/>
    <w:uiPriority w:val="99"/>
    <w:semiHidden/>
    <w:unhideWhenUsed/>
    <w:rsid w:val="00006268"/>
    <w:rPr>
      <w:color w:val="605E5C"/>
      <w:shd w:val="clear" w:color="auto" w:fill="E1DFDD"/>
    </w:rPr>
  </w:style>
  <w:style w:type="paragraph" w:styleId="Header">
    <w:name w:val="header"/>
    <w:basedOn w:val="Normal"/>
    <w:link w:val="HeaderChar"/>
    <w:uiPriority w:val="99"/>
    <w:unhideWhenUsed/>
    <w:rsid w:val="00BC0A18"/>
    <w:pPr>
      <w:tabs>
        <w:tab w:val="center" w:pos="4680"/>
        <w:tab w:val="right" w:pos="9360"/>
      </w:tabs>
      <w:spacing w:line="240" w:lineRule="auto"/>
    </w:pPr>
  </w:style>
  <w:style w:type="character" w:customStyle="1" w:styleId="HeaderChar">
    <w:name w:val="Header Char"/>
    <w:basedOn w:val="DefaultParagraphFont"/>
    <w:link w:val="Header"/>
    <w:uiPriority w:val="99"/>
    <w:rsid w:val="00BC0A18"/>
  </w:style>
  <w:style w:type="paragraph" w:styleId="Footer">
    <w:name w:val="footer"/>
    <w:basedOn w:val="Normal"/>
    <w:link w:val="FooterChar"/>
    <w:uiPriority w:val="99"/>
    <w:unhideWhenUsed/>
    <w:rsid w:val="00BC0A18"/>
    <w:pPr>
      <w:tabs>
        <w:tab w:val="center" w:pos="4680"/>
        <w:tab w:val="right" w:pos="9360"/>
      </w:tabs>
      <w:spacing w:line="240" w:lineRule="auto"/>
    </w:pPr>
  </w:style>
  <w:style w:type="character" w:customStyle="1" w:styleId="FooterChar">
    <w:name w:val="Footer Char"/>
    <w:basedOn w:val="DefaultParagraphFont"/>
    <w:link w:val="Footer"/>
    <w:uiPriority w:val="99"/>
    <w:rsid w:val="00BC0A18"/>
  </w:style>
  <w:style w:type="paragraph" w:styleId="ListParagraph">
    <w:name w:val="List Paragraph"/>
    <w:basedOn w:val="Normal"/>
    <w:uiPriority w:val="34"/>
    <w:qFormat/>
    <w:rsid w:val="00BC0A18"/>
    <w:pPr>
      <w:ind w:left="720"/>
      <w:contextualSpacing/>
    </w:pPr>
  </w:style>
  <w:style w:type="character" w:styleId="FollowedHyperlink">
    <w:name w:val="FollowedHyperlink"/>
    <w:basedOn w:val="DefaultParagraphFont"/>
    <w:uiPriority w:val="99"/>
    <w:semiHidden/>
    <w:unhideWhenUsed/>
    <w:rsid w:val="009900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184612">
      <w:bodyDiv w:val="1"/>
      <w:marLeft w:val="0"/>
      <w:marRight w:val="0"/>
      <w:marTop w:val="0"/>
      <w:marBottom w:val="0"/>
      <w:divBdr>
        <w:top w:val="none" w:sz="0" w:space="0" w:color="auto"/>
        <w:left w:val="none" w:sz="0" w:space="0" w:color="auto"/>
        <w:bottom w:val="none" w:sz="0" w:space="0" w:color="auto"/>
        <w:right w:val="none" w:sz="0" w:space="0" w:color="auto"/>
      </w:divBdr>
    </w:div>
    <w:div w:id="778374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news.ycombinator.com/item?id=24460141"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github.com/YiwenC23/DSCI560-group_lab2" TargetMode="Externa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http://www.kaggle.com/datasets/everydaycodings/job-opportunity-dataset"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www.kaggle.com/discussions/general/177093" TargetMode="Externa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TotalTime>
  <Pages>6</Pages>
  <Words>980</Words>
  <Characters>5592</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Fariha Sheikh</cp:lastModifiedBy>
  <cp:revision>16</cp:revision>
  <dcterms:created xsi:type="dcterms:W3CDTF">2025-01-25T23:57:00Z</dcterms:created>
  <dcterms:modified xsi:type="dcterms:W3CDTF">2025-01-26T03:27:00Z</dcterms:modified>
</cp:coreProperties>
</file>